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96" w:rsidRPr="00EC1637" w:rsidRDefault="00955C96" w:rsidP="00955C96">
      <w:pPr>
        <w:rPr>
          <w:b/>
          <w:sz w:val="22"/>
          <w:szCs w:val="22"/>
        </w:rPr>
      </w:pPr>
      <w:r w:rsidRPr="00EC1637">
        <w:rPr>
          <w:b/>
          <w:sz w:val="22"/>
          <w:szCs w:val="22"/>
        </w:rPr>
        <w:t>UNIVERZITET U NIŠU</w:t>
      </w:r>
    </w:p>
    <w:p w:rsidR="00955C96" w:rsidRPr="00EC1637" w:rsidRDefault="00955C96" w:rsidP="00955C96">
      <w:pPr>
        <w:rPr>
          <w:b/>
          <w:sz w:val="22"/>
          <w:szCs w:val="22"/>
        </w:rPr>
      </w:pPr>
      <w:r w:rsidRPr="00EC1637">
        <w:rPr>
          <w:b/>
          <w:sz w:val="22"/>
          <w:szCs w:val="22"/>
        </w:rPr>
        <w:t xml:space="preserve">NASTAVNO-NAUČNOM VEĆU FILOZOFSKOG FAKULTETA U NIŠU </w:t>
      </w:r>
    </w:p>
    <w:p w:rsidR="00955C96" w:rsidRPr="00EC1637" w:rsidRDefault="00955C96" w:rsidP="00955C96">
      <w:pPr>
        <w:rPr>
          <w:sz w:val="22"/>
          <w:szCs w:val="22"/>
        </w:rPr>
      </w:pPr>
    </w:p>
    <w:p w:rsidR="00955C96" w:rsidRPr="00EC1637" w:rsidRDefault="00955C96" w:rsidP="00955C96">
      <w:pPr>
        <w:rPr>
          <w:sz w:val="22"/>
          <w:szCs w:val="22"/>
        </w:rPr>
      </w:pPr>
    </w:p>
    <w:p w:rsidR="00955C96" w:rsidRPr="00EC1637" w:rsidRDefault="00955C96" w:rsidP="00955C96">
      <w:pPr>
        <w:jc w:val="center"/>
        <w:rPr>
          <w:b/>
          <w:sz w:val="22"/>
          <w:szCs w:val="22"/>
        </w:rPr>
      </w:pPr>
      <w:r w:rsidRPr="00EC1637">
        <w:rPr>
          <w:b/>
          <w:sz w:val="22"/>
          <w:szCs w:val="22"/>
        </w:rPr>
        <w:t xml:space="preserve">RECENZIJA RUKOPISA </w:t>
      </w:r>
    </w:p>
    <w:p w:rsidR="00955C96" w:rsidRPr="00EC1637" w:rsidRDefault="00955C96" w:rsidP="00955C96">
      <w:pPr>
        <w:jc w:val="center"/>
        <w:rPr>
          <w:i/>
          <w:sz w:val="22"/>
          <w:szCs w:val="22"/>
        </w:rPr>
      </w:pPr>
      <w:bookmarkStart w:id="0" w:name="_Toc456150724"/>
      <w:r w:rsidRPr="00EC1637">
        <w:rPr>
          <w:i/>
          <w:sz w:val="22"/>
          <w:szCs w:val="22"/>
        </w:rPr>
        <w:t>Neknjiževni tekst u savremenom prevodilaštv</w:t>
      </w:r>
      <w:bookmarkEnd w:id="0"/>
      <w:r w:rsidRPr="00EC1637">
        <w:rPr>
          <w:i/>
          <w:sz w:val="22"/>
          <w:szCs w:val="22"/>
        </w:rPr>
        <w:t>u</w:t>
      </w:r>
    </w:p>
    <w:p w:rsidR="00955C96" w:rsidRPr="00EC1637" w:rsidRDefault="00955C96" w:rsidP="00955C96">
      <w:pPr>
        <w:jc w:val="center"/>
        <w:rPr>
          <w:sz w:val="22"/>
          <w:szCs w:val="22"/>
        </w:rPr>
      </w:pPr>
      <w:r>
        <w:rPr>
          <w:sz w:val="22"/>
          <w:szCs w:val="22"/>
        </w:rPr>
        <w:t>d</w:t>
      </w:r>
      <w:r w:rsidRPr="00EC1637">
        <w:rPr>
          <w:sz w:val="22"/>
          <w:szCs w:val="22"/>
        </w:rPr>
        <w:t>r Jasmine Đorđević</w:t>
      </w:r>
    </w:p>
    <w:p w:rsidR="00955C96" w:rsidRPr="00EC1637" w:rsidRDefault="00955C96" w:rsidP="00955C96">
      <w:pPr>
        <w:jc w:val="center"/>
        <w:rPr>
          <w:sz w:val="22"/>
          <w:szCs w:val="22"/>
        </w:rPr>
      </w:pPr>
    </w:p>
    <w:p w:rsidR="00955C96" w:rsidRPr="00EC1637" w:rsidRDefault="00955C96" w:rsidP="00955C96">
      <w:pPr>
        <w:jc w:val="both"/>
        <w:rPr>
          <w:sz w:val="22"/>
          <w:szCs w:val="22"/>
        </w:rPr>
      </w:pPr>
      <w:r w:rsidRPr="00EC1637">
        <w:rPr>
          <w:sz w:val="22"/>
          <w:szCs w:val="22"/>
        </w:rPr>
        <w:tab/>
        <w:t xml:space="preserve">Rukopis </w:t>
      </w:r>
      <w:r w:rsidRPr="00EC1637">
        <w:rPr>
          <w:i/>
          <w:sz w:val="22"/>
          <w:szCs w:val="22"/>
        </w:rPr>
        <w:t xml:space="preserve">Neknjiževni tekst u savremenom prevodilaštvu </w:t>
      </w:r>
      <w:r w:rsidRPr="00EC1637">
        <w:rPr>
          <w:sz w:val="22"/>
          <w:szCs w:val="22"/>
        </w:rPr>
        <w:t xml:space="preserve">dr Jasmine Đorđević sadrži </w:t>
      </w:r>
      <w:r>
        <w:rPr>
          <w:sz w:val="22"/>
          <w:szCs w:val="22"/>
        </w:rPr>
        <w:t xml:space="preserve">183 </w:t>
      </w:r>
      <w:r w:rsidRPr="00EC1637">
        <w:rPr>
          <w:sz w:val="22"/>
          <w:szCs w:val="22"/>
        </w:rPr>
        <w:t>stranic</w:t>
      </w:r>
      <w:bookmarkStart w:id="1" w:name="_GoBack"/>
      <w:bookmarkEnd w:id="1"/>
      <w:r>
        <w:rPr>
          <w:sz w:val="22"/>
          <w:szCs w:val="22"/>
        </w:rPr>
        <w:t>e</w:t>
      </w:r>
      <w:r w:rsidRPr="00EC1637">
        <w:rPr>
          <w:sz w:val="22"/>
          <w:szCs w:val="22"/>
        </w:rPr>
        <w:t xml:space="preserve"> teksta. Osnovni tekst je podeljen u tri dela, i to</w:t>
      </w:r>
      <w:r>
        <w:rPr>
          <w:sz w:val="22"/>
          <w:szCs w:val="22"/>
        </w:rPr>
        <w:t>:</w:t>
      </w:r>
      <w:r w:rsidRPr="00EC1637">
        <w:rPr>
          <w:sz w:val="22"/>
          <w:szCs w:val="22"/>
        </w:rPr>
        <w:t xml:space="preserve"> Prevod neknjiževnog teksta –</w:t>
      </w:r>
      <w:r>
        <w:rPr>
          <w:sz w:val="22"/>
          <w:szCs w:val="22"/>
        </w:rPr>
        <w:t xml:space="preserve"> </w:t>
      </w:r>
      <w:r w:rsidRPr="00EC1637">
        <w:rPr>
          <w:sz w:val="22"/>
          <w:szCs w:val="22"/>
        </w:rPr>
        <w:t>proizvod potrebe u savremenom prevodilaštvu, Prevod neknjiževnog teksta – proizvod pozajmljivanja i Prevod neknjiževnog teksta – proizvod kognitivno-kulturn</w:t>
      </w:r>
      <w:r>
        <w:rPr>
          <w:sz w:val="22"/>
          <w:szCs w:val="22"/>
        </w:rPr>
        <w:t>e analize.  Dodatni odeljci su Predgo</w:t>
      </w:r>
      <w:r w:rsidRPr="00EC1637">
        <w:rPr>
          <w:sz w:val="22"/>
          <w:szCs w:val="22"/>
        </w:rPr>
        <w:t>vor, Uvod</w:t>
      </w:r>
      <w:r>
        <w:rPr>
          <w:sz w:val="22"/>
          <w:szCs w:val="22"/>
        </w:rPr>
        <w:t xml:space="preserve">, Zaključak, </w:t>
      </w:r>
      <w:r w:rsidRPr="00EC1637">
        <w:rPr>
          <w:sz w:val="22"/>
          <w:szCs w:val="22"/>
        </w:rPr>
        <w:t>Literatura i Indeks pojmova.</w:t>
      </w:r>
    </w:p>
    <w:p w:rsidR="00955C96" w:rsidRPr="00EC1637" w:rsidRDefault="00955C96" w:rsidP="00955C96">
      <w:pPr>
        <w:jc w:val="both"/>
        <w:rPr>
          <w:sz w:val="22"/>
          <w:szCs w:val="22"/>
        </w:rPr>
      </w:pPr>
      <w:r w:rsidRPr="00EC1637">
        <w:rPr>
          <w:sz w:val="22"/>
          <w:szCs w:val="22"/>
        </w:rPr>
        <w:tab/>
        <w:t>Tekst neknjiževne vrste u skorije vreme se izdvojio kao poseban predmet izučavanja u nauci o prevođenju. Korpus kojim se potkrepljuju sve teorijske postavke na koje se autorka oslanja u iztraživanju je autentičan, i sačinjen je tokom dugogodišnjeg rada autorke na prevodima sa engleskog i nemačkog jezika na srpski. Tako nastali prevodi mogu biti značajan izvor rešenja za budući rad u praksi, ali oni potkrepljuju sve primedbe koje autorka navodi u vezi sa specifičnostima stručnog prevoda, adekvatnosti i ekvivalencije u prevođenju. U monografiji je primećeno da je potreba savremenog društva da sve češće prevodi neknjiževne tekstove za potrebe internacionalne komunikacije, plasiranja robe, svakodnevnog života, i slično, nezaobilazna. Prvo poglavlje osnovnog teksta tiče se osnovnih svojstava prevoda koji nije književni, a koje su određene i odlikama stila i registra tekstova koji se ne svrstavaju u književne. Ovde se ističe i problem pronalaženja ekvivalenata, koji je karakterističan za tekstove svih vrsta i stilova, i opisuju se metode lokalizacije i transpozicije kao način uspostavljanja ekvivalencije između elemenata izvornog i ciljnog jezika. Drugo poglavlje za temu ima pozajmljivanje stranih reči u maternji jezik koje se odvija tokom samog prevođenja, a neminovno je naročito u toku prevođenja stručnih tekstova, kada se usvajaju strani termini. Autorka napominje da pozajmljivanje nije uvek opravdano, pa se takvo neopravdano prenošenje stranih termina može smatrati prevodnom greškom.</w:t>
      </w:r>
      <w:r>
        <w:rPr>
          <w:sz w:val="22"/>
          <w:szCs w:val="22"/>
        </w:rPr>
        <w:t xml:space="preserve"> Iz tih razloga, autorka nudi i pregledtehnika i strategija koje se mogu koristiti za prevod neknjiževnih tekstova. </w:t>
      </w:r>
      <w:r w:rsidRPr="00EC1637">
        <w:rPr>
          <w:sz w:val="22"/>
          <w:szCs w:val="22"/>
        </w:rPr>
        <w:t xml:space="preserve">U trećem poglavlju razmatra se kognitivni </w:t>
      </w:r>
      <w:r w:rsidRPr="00EC1637">
        <w:rPr>
          <w:sz w:val="22"/>
          <w:szCs w:val="22"/>
          <w:lang w:eastAsia="en-GB"/>
        </w:rPr>
        <w:t>pristup izučavanju kulture, s obzirom na to da se kultura posmatra i kao sistem modela na osnovu kojeg govornici jednog jezika poimaju stvarnost, i tu stvarnost interpretiraju. Ovo je značajno i za prevođenje, u kome prevodioci omogućavaju komunikaciju među kulturama i prenose sistem informacija koji često sadrži elemente specifične za kulturu izvornog jezika.</w:t>
      </w:r>
    </w:p>
    <w:p w:rsidR="00955C96" w:rsidRPr="00EC1637" w:rsidRDefault="00955C96" w:rsidP="00955C96">
      <w:pPr>
        <w:jc w:val="both"/>
        <w:rPr>
          <w:sz w:val="22"/>
          <w:szCs w:val="22"/>
          <w:lang w:val="sr-Latn-CS"/>
        </w:rPr>
      </w:pPr>
      <w:r w:rsidRPr="00EC1637">
        <w:rPr>
          <w:sz w:val="22"/>
          <w:szCs w:val="22"/>
        </w:rPr>
        <w:tab/>
      </w:r>
      <w:r w:rsidRPr="00EC1637">
        <w:rPr>
          <w:sz w:val="22"/>
          <w:szCs w:val="22"/>
          <w:lang w:val="sr-Latn-CS"/>
        </w:rPr>
        <w:t xml:space="preserve">Predlažemo da se rukopis </w:t>
      </w:r>
      <w:r w:rsidRPr="00EC1637">
        <w:rPr>
          <w:i/>
          <w:sz w:val="22"/>
          <w:szCs w:val="22"/>
        </w:rPr>
        <w:t xml:space="preserve">Neknjiževni tekst u savremenom prevodilaštvu </w:t>
      </w:r>
      <w:r w:rsidRPr="00EC1637">
        <w:rPr>
          <w:sz w:val="22"/>
          <w:szCs w:val="22"/>
        </w:rPr>
        <w:t>dr Jasmine Đorđević</w:t>
      </w:r>
      <w:r w:rsidRPr="00EC1637">
        <w:rPr>
          <w:sz w:val="22"/>
          <w:szCs w:val="22"/>
          <w:lang w:val="sr-Latn-CS"/>
        </w:rPr>
        <w:t xml:space="preserve"> objavi, zbog posvećenosti autorke temi u teorijskom i istraživačkom pogledu, kao i zbog sledećih doprinosa datog istraživanja:</w:t>
      </w:r>
    </w:p>
    <w:p w:rsidR="00955C96" w:rsidRPr="00EC1637" w:rsidRDefault="00955C96" w:rsidP="00955C96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sr-Latn-CS"/>
        </w:rPr>
      </w:pPr>
      <w:r w:rsidRPr="00EC1637">
        <w:rPr>
          <w:sz w:val="22"/>
          <w:szCs w:val="22"/>
          <w:shd w:val="clear" w:color="auto" w:fill="FFFFFF"/>
        </w:rPr>
        <w:t>Ova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monografija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je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uvod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osnovne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principe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stru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nog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prevo</w:t>
      </w:r>
      <w:r w:rsidRPr="00407605">
        <w:rPr>
          <w:sz w:val="22"/>
          <w:szCs w:val="22"/>
          <w:shd w:val="clear" w:color="auto" w:fill="FFFFFF"/>
          <w:lang w:val="sr-Latn-CS"/>
        </w:rPr>
        <w:t>đ</w:t>
      </w:r>
      <w:r w:rsidRPr="00EC1637">
        <w:rPr>
          <w:sz w:val="22"/>
          <w:szCs w:val="22"/>
          <w:shd w:val="clear" w:color="auto" w:fill="FFFFFF"/>
        </w:rPr>
        <w:t>enja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od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zna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aja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je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za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prevodila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ku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teoriju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praksu</w:t>
      </w:r>
      <w:r w:rsidRPr="00407605">
        <w:rPr>
          <w:sz w:val="22"/>
          <w:szCs w:val="22"/>
          <w:shd w:val="clear" w:color="auto" w:fill="FFFFFF"/>
          <w:lang w:val="sr-Latn-CS"/>
        </w:rPr>
        <w:t>;</w:t>
      </w:r>
    </w:p>
    <w:p w:rsidR="00955C96" w:rsidRPr="00EC1637" w:rsidRDefault="00955C96" w:rsidP="00955C96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sr-Latn-CS"/>
        </w:rPr>
      </w:pPr>
      <w:r w:rsidRPr="00EC1637">
        <w:rPr>
          <w:sz w:val="22"/>
          <w:szCs w:val="22"/>
          <w:shd w:val="clear" w:color="auto" w:fill="FFFFFF"/>
        </w:rPr>
        <w:t>Autorka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poziva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na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brojne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oblasti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izu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avanja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jezika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prevo</w:t>
      </w:r>
      <w:r w:rsidRPr="00407605">
        <w:rPr>
          <w:sz w:val="22"/>
          <w:szCs w:val="22"/>
          <w:shd w:val="clear" w:color="auto" w:fill="FFFFFF"/>
          <w:lang w:val="sr-Latn-CS"/>
        </w:rPr>
        <w:t>đ</w:t>
      </w:r>
      <w:r w:rsidRPr="00EC1637">
        <w:rPr>
          <w:sz w:val="22"/>
          <w:szCs w:val="22"/>
          <w:shd w:val="clear" w:color="auto" w:fill="FFFFFF"/>
        </w:rPr>
        <w:t>enja</w:t>
      </w:r>
      <w:r w:rsidRPr="00407605">
        <w:rPr>
          <w:sz w:val="22"/>
          <w:szCs w:val="22"/>
          <w:shd w:val="clear" w:color="auto" w:fill="FFFFFF"/>
          <w:lang w:val="sr-Latn-CS"/>
        </w:rPr>
        <w:t xml:space="preserve">, </w:t>
      </w:r>
      <w:r w:rsidRPr="00EC1637">
        <w:rPr>
          <w:sz w:val="22"/>
          <w:szCs w:val="22"/>
          <w:shd w:val="clear" w:color="auto" w:fill="FFFFFF"/>
        </w:rPr>
        <w:t>te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mo</w:t>
      </w:r>
      <w:r w:rsidRPr="00407605">
        <w:rPr>
          <w:sz w:val="22"/>
          <w:szCs w:val="22"/>
          <w:shd w:val="clear" w:color="auto" w:fill="FFFFFF"/>
          <w:lang w:val="sr-Latn-CS"/>
        </w:rPr>
        <w:t>ž</w:t>
      </w:r>
      <w:r w:rsidRPr="00EC1637">
        <w:rPr>
          <w:sz w:val="22"/>
          <w:szCs w:val="22"/>
          <w:shd w:val="clear" w:color="auto" w:fill="FFFFFF"/>
        </w:rPr>
        <w:t>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primeniti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okviru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enja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podu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avanja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engleskog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jezika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kao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stranog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samoj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nauci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prevo</w:t>
      </w:r>
      <w:r w:rsidRPr="00407605">
        <w:rPr>
          <w:sz w:val="22"/>
          <w:szCs w:val="22"/>
          <w:shd w:val="clear" w:color="auto" w:fill="FFFFFF"/>
          <w:lang w:val="sr-Latn-CS"/>
        </w:rPr>
        <w:t>đ</w:t>
      </w:r>
      <w:r w:rsidRPr="00EC1637">
        <w:rPr>
          <w:sz w:val="22"/>
          <w:szCs w:val="22"/>
          <w:shd w:val="clear" w:color="auto" w:fill="FFFFFF"/>
        </w:rPr>
        <w:t>enju</w:t>
      </w:r>
      <w:r w:rsidRPr="00407605">
        <w:rPr>
          <w:sz w:val="22"/>
          <w:szCs w:val="22"/>
          <w:shd w:val="clear" w:color="auto" w:fill="FFFFFF"/>
          <w:lang w:val="sr-Latn-CS"/>
        </w:rPr>
        <w:t>;</w:t>
      </w:r>
    </w:p>
    <w:p w:rsidR="00955C96" w:rsidRPr="00EC1637" w:rsidRDefault="00955C96" w:rsidP="00955C96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sr-Latn-CS"/>
        </w:rPr>
      </w:pP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italac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mo</w:t>
      </w:r>
      <w:r w:rsidRPr="00407605">
        <w:rPr>
          <w:sz w:val="22"/>
          <w:szCs w:val="22"/>
          <w:shd w:val="clear" w:color="auto" w:fill="FFFFFF"/>
          <w:lang w:val="sr-Latn-CS"/>
        </w:rPr>
        <w:t>ž</w:t>
      </w:r>
      <w:r w:rsidRPr="00EC1637">
        <w:rPr>
          <w:sz w:val="22"/>
          <w:szCs w:val="22"/>
          <w:shd w:val="clear" w:color="auto" w:fill="FFFFFF"/>
        </w:rPr>
        <w:t>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ste</w:t>
      </w:r>
      <w:r w:rsidRPr="00407605">
        <w:rPr>
          <w:sz w:val="22"/>
          <w:szCs w:val="22"/>
          <w:shd w:val="clear" w:color="auto" w:fill="FFFFFF"/>
          <w:lang w:val="sr-Latn-CS"/>
        </w:rPr>
        <w:t>ć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prakti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na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znanja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kojima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bi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unapredio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svoju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ve</w:t>
      </w:r>
      <w:r w:rsidRPr="00407605">
        <w:rPr>
          <w:sz w:val="22"/>
          <w:szCs w:val="22"/>
          <w:shd w:val="clear" w:color="auto" w:fill="FFFFFF"/>
          <w:lang w:val="sr-Latn-CS"/>
        </w:rPr>
        <w:t>š</w:t>
      </w:r>
      <w:r w:rsidRPr="00EC1637">
        <w:rPr>
          <w:sz w:val="22"/>
          <w:szCs w:val="22"/>
          <w:shd w:val="clear" w:color="auto" w:fill="FFFFFF"/>
        </w:rPr>
        <w:t>tinu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primenjenom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pogledu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stru</w:t>
      </w:r>
      <w:r w:rsidRPr="00407605">
        <w:rPr>
          <w:sz w:val="22"/>
          <w:szCs w:val="22"/>
          <w:shd w:val="clear" w:color="auto" w:fill="FFFFFF"/>
          <w:lang w:val="sr-Latn-CS"/>
        </w:rPr>
        <w:t>č</w:t>
      </w:r>
      <w:r w:rsidRPr="00EC1637">
        <w:rPr>
          <w:sz w:val="22"/>
          <w:szCs w:val="22"/>
          <w:shd w:val="clear" w:color="auto" w:fill="FFFFFF"/>
        </w:rPr>
        <w:t>nost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oceni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prevoda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kojima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susre</w:t>
      </w:r>
      <w:r w:rsidRPr="00407605">
        <w:rPr>
          <w:sz w:val="22"/>
          <w:szCs w:val="22"/>
          <w:shd w:val="clear" w:color="auto" w:fill="FFFFFF"/>
          <w:lang w:val="sr-Latn-CS"/>
        </w:rPr>
        <w:t>ć</w:t>
      </w:r>
      <w:r w:rsidRPr="00EC1637">
        <w:rPr>
          <w:sz w:val="22"/>
          <w:szCs w:val="22"/>
          <w:shd w:val="clear" w:color="auto" w:fill="FFFFFF"/>
        </w:rPr>
        <w:t>e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jeziku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</w:t>
      </w:r>
      <w:r>
        <w:rPr>
          <w:sz w:val="22"/>
          <w:szCs w:val="22"/>
          <w:shd w:val="clear" w:color="auto" w:fill="FFFFFF"/>
        </w:rPr>
        <w:t xml:space="preserve"> </w:t>
      </w:r>
      <w:r w:rsidRPr="00EC1637">
        <w:rPr>
          <w:sz w:val="22"/>
          <w:szCs w:val="22"/>
          <w:shd w:val="clear" w:color="auto" w:fill="FFFFFF"/>
        </w:rPr>
        <w:t>upotrebi</w:t>
      </w:r>
      <w:r w:rsidRPr="00407605">
        <w:rPr>
          <w:sz w:val="22"/>
          <w:szCs w:val="22"/>
          <w:shd w:val="clear" w:color="auto" w:fill="FFFFFF"/>
          <w:lang w:val="sr-Latn-CS"/>
        </w:rPr>
        <w:t>.</w:t>
      </w:r>
    </w:p>
    <w:p w:rsidR="00955C96" w:rsidRPr="00407605" w:rsidRDefault="00955C96" w:rsidP="00955C96">
      <w:pPr>
        <w:jc w:val="both"/>
        <w:rPr>
          <w:sz w:val="22"/>
          <w:szCs w:val="22"/>
          <w:lang w:val="sr-Latn-CS"/>
        </w:rPr>
      </w:pPr>
    </w:p>
    <w:p w:rsidR="00955C96" w:rsidRPr="00407605" w:rsidRDefault="00955C96" w:rsidP="00955C96">
      <w:pPr>
        <w:jc w:val="both"/>
        <w:rPr>
          <w:sz w:val="22"/>
          <w:szCs w:val="22"/>
          <w:shd w:val="clear" w:color="auto" w:fill="FFFFFF"/>
          <w:lang w:val="de-DE"/>
        </w:rPr>
      </w:pPr>
      <w:r w:rsidRPr="00407605">
        <w:rPr>
          <w:sz w:val="22"/>
          <w:szCs w:val="22"/>
          <w:shd w:val="clear" w:color="auto" w:fill="FFFFFF"/>
          <w:lang w:val="de-DE"/>
        </w:rPr>
        <w:t xml:space="preserve">U Nišu, </w:t>
      </w:r>
      <w:r>
        <w:rPr>
          <w:sz w:val="22"/>
          <w:szCs w:val="22"/>
          <w:shd w:val="clear" w:color="auto" w:fill="FFFFFF"/>
          <w:lang w:val="de-DE"/>
        </w:rPr>
        <w:t>7.11.2016</w:t>
      </w:r>
      <w:r>
        <w:rPr>
          <w:sz w:val="22"/>
          <w:szCs w:val="22"/>
          <w:shd w:val="clear" w:color="auto" w:fill="FFFFFF"/>
          <w:lang w:val="de-DE"/>
        </w:rPr>
        <w:t>.</w:t>
      </w:r>
    </w:p>
    <w:p w:rsidR="00955C96" w:rsidRPr="00407605" w:rsidRDefault="00955C96" w:rsidP="00955C96">
      <w:pPr>
        <w:jc w:val="both"/>
        <w:rPr>
          <w:sz w:val="22"/>
          <w:szCs w:val="22"/>
          <w:shd w:val="clear" w:color="auto" w:fill="FFFFFF"/>
          <w:lang w:val="de-DE"/>
        </w:rPr>
      </w:pP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</w:p>
    <w:p w:rsidR="00955C96" w:rsidRPr="00407605" w:rsidRDefault="00955C96" w:rsidP="00955C96">
      <w:pPr>
        <w:jc w:val="right"/>
        <w:rPr>
          <w:sz w:val="22"/>
          <w:szCs w:val="22"/>
          <w:shd w:val="clear" w:color="auto" w:fill="FFFFFF"/>
          <w:lang w:val="de-DE"/>
        </w:rPr>
      </w:pPr>
      <w:r w:rsidRPr="00407605">
        <w:rPr>
          <w:sz w:val="22"/>
          <w:szCs w:val="22"/>
          <w:shd w:val="clear" w:color="auto" w:fill="FFFFFF"/>
          <w:lang w:val="de-DE"/>
        </w:rPr>
        <w:tab/>
        <w:t xml:space="preserve">                                                                                                                             ________________</w:t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  <w:r w:rsidRPr="00407605">
        <w:rPr>
          <w:sz w:val="22"/>
          <w:szCs w:val="22"/>
          <w:shd w:val="clear" w:color="auto" w:fill="FFFFFF"/>
          <w:lang w:val="de-DE"/>
        </w:rPr>
        <w:tab/>
      </w:r>
    </w:p>
    <w:p w:rsidR="00955C96" w:rsidRPr="00407605" w:rsidRDefault="00955C96" w:rsidP="00955C96">
      <w:pPr>
        <w:jc w:val="right"/>
        <w:rPr>
          <w:sz w:val="22"/>
          <w:szCs w:val="22"/>
          <w:shd w:val="clear" w:color="auto" w:fill="FFFFFF"/>
          <w:lang w:val="de-DE"/>
        </w:rPr>
      </w:pPr>
      <w:r w:rsidRPr="00407605">
        <w:rPr>
          <w:sz w:val="22"/>
          <w:szCs w:val="22"/>
          <w:shd w:val="clear" w:color="auto" w:fill="FFFFFF"/>
          <w:lang w:val="de-DE"/>
        </w:rPr>
        <w:t>dr Violeta Stojičić</w:t>
      </w:r>
    </w:p>
    <w:p w:rsidR="00955C96" w:rsidRPr="00407605" w:rsidRDefault="00955C96" w:rsidP="00955C96">
      <w:pPr>
        <w:jc w:val="right"/>
        <w:rPr>
          <w:sz w:val="22"/>
          <w:szCs w:val="22"/>
          <w:shd w:val="clear" w:color="auto" w:fill="FFFFFF"/>
          <w:lang w:val="de-DE"/>
        </w:rPr>
      </w:pPr>
      <w:r w:rsidRPr="00407605">
        <w:rPr>
          <w:sz w:val="22"/>
          <w:szCs w:val="22"/>
          <w:shd w:val="clear" w:color="auto" w:fill="FFFFFF"/>
          <w:lang w:val="de-DE"/>
        </w:rPr>
        <w:t>Univerzitet u Nišu</w:t>
      </w:r>
    </w:p>
    <w:p w:rsidR="00955C96" w:rsidRDefault="00955C96" w:rsidP="00955C96">
      <w:pPr>
        <w:jc w:val="right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Filozofski fakultet </w:t>
      </w:r>
    </w:p>
    <w:p w:rsidR="00627D93" w:rsidRPr="00EC1637" w:rsidRDefault="00627D93" w:rsidP="00955C96">
      <w:pPr>
        <w:jc w:val="right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Departman Anglistika</w:t>
      </w:r>
    </w:p>
    <w:p w:rsidR="003B712A" w:rsidRDefault="003B712A"/>
    <w:sectPr w:rsidR="003B712A" w:rsidSect="003B712A">
      <w:foot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CB1" w:rsidRPr="00EC1637" w:rsidRDefault="00627D93" w:rsidP="004108E8">
    <w:pPr>
      <w:pStyle w:val="Footer"/>
      <w:jc w:val="right"/>
      <w:rPr>
        <w:lang w:val="en-US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E0691"/>
    <w:multiLevelType w:val="hybridMultilevel"/>
    <w:tmpl w:val="E3AE1346"/>
    <w:lvl w:ilvl="0" w:tplc="AE8CD4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1F04"/>
  <w:defaultTabStop w:val="720"/>
  <w:characterSpacingControl w:val="doNotCompress"/>
  <w:compat/>
  <w:rsids>
    <w:rsidRoot w:val="00955C96"/>
    <w:rsid w:val="000F04F2"/>
    <w:rsid w:val="001E3ED3"/>
    <w:rsid w:val="00274468"/>
    <w:rsid w:val="00326E1A"/>
    <w:rsid w:val="0036520A"/>
    <w:rsid w:val="003A6BF8"/>
    <w:rsid w:val="003B712A"/>
    <w:rsid w:val="004225DB"/>
    <w:rsid w:val="0051244D"/>
    <w:rsid w:val="00627D93"/>
    <w:rsid w:val="00644B18"/>
    <w:rsid w:val="007F4DEE"/>
    <w:rsid w:val="008B7E77"/>
    <w:rsid w:val="008D2021"/>
    <w:rsid w:val="00955C96"/>
    <w:rsid w:val="00963023"/>
    <w:rsid w:val="009E7821"/>
    <w:rsid w:val="00A106D2"/>
    <w:rsid w:val="00BC5177"/>
    <w:rsid w:val="00BF5ECC"/>
    <w:rsid w:val="00C44BA6"/>
    <w:rsid w:val="00C61450"/>
    <w:rsid w:val="00D31D62"/>
    <w:rsid w:val="00FD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55C96"/>
    <w:pPr>
      <w:tabs>
        <w:tab w:val="center" w:pos="4680"/>
        <w:tab w:val="right" w:pos="9360"/>
      </w:tabs>
      <w:spacing w:line="360" w:lineRule="auto"/>
      <w:ind w:firstLine="720"/>
      <w:jc w:val="both"/>
    </w:pPr>
    <w:rPr>
      <w:rFonts w:ascii="Microsoft Sans Serif" w:eastAsia="Calibri" w:hAnsi="Microsoft Sans Serif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55C96"/>
    <w:rPr>
      <w:rFonts w:ascii="Microsoft Sans Serif" w:eastAsia="Calibri" w:hAnsi="Microsoft Sans Seri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55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2016-11-07T18:42:00Z</dcterms:created>
  <dcterms:modified xsi:type="dcterms:W3CDTF">2016-11-07T18:43:00Z</dcterms:modified>
</cp:coreProperties>
</file>